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3B" w:rsidRDefault="00A25C3B" w:rsidP="00A25C3B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   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29AC8B0C" wp14:editId="5B5F07FA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FFFF"/>
          <w:sz w:val="28"/>
          <w:szCs w:val="28"/>
          <w:u w:val="single"/>
        </w:rPr>
        <w:t>ПРОЕКТ</w:t>
      </w:r>
    </w:p>
    <w:p w:rsidR="00A25C3B" w:rsidRPr="000F1852" w:rsidRDefault="00A25C3B" w:rsidP="00A25C3B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A25C3B" w:rsidRPr="000F1852" w:rsidRDefault="00A25C3B" w:rsidP="00A25C3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A25C3B" w:rsidRDefault="00A25C3B" w:rsidP="00A25C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СІМДЕСЯТ ПЕРША С</w:t>
      </w:r>
      <w:r>
        <w:rPr>
          <w:rFonts w:ascii="Times New Roman" w:hAnsi="Times New Roman" w:cs="Times New Roman"/>
          <w:b/>
          <w:sz w:val="28"/>
          <w:szCs w:val="28"/>
        </w:rPr>
        <w:t>ЕСІЯ СЬОМОГО СКЛИКАННЯ</w:t>
      </w:r>
    </w:p>
    <w:p w:rsidR="00A25C3B" w:rsidRDefault="00A25C3B" w:rsidP="00A25C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25C3B" w:rsidRPr="00213173" w:rsidRDefault="00A25C3B" w:rsidP="00A25C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C3B" w:rsidRDefault="00A25C3B" w:rsidP="00A25C3B">
      <w:pPr>
        <w:keepNext/>
        <w:tabs>
          <w:tab w:val="left" w:pos="8205"/>
        </w:tabs>
        <w:spacing w:after="0" w:line="240" w:lineRule="auto"/>
        <w:ind w:left="5812" w:hanging="576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7557E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«19»  грудня  2019 року</w:t>
      </w:r>
      <w:r w:rsidRPr="007557E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9B0FA3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4379</w:t>
      </w:r>
      <w:r w:rsidRPr="009B0FA3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-71</w:t>
      </w:r>
      <w:r w:rsidRPr="009B0FA3">
        <w:rPr>
          <w:rFonts w:ascii="Times New Roman" w:eastAsia="Times New Roman" w:hAnsi="Times New Roman" w:cs="Times New Roman"/>
          <w:b/>
          <w:bCs/>
          <w:sz w:val="25"/>
          <w:szCs w:val="25"/>
        </w:rPr>
        <w:t>-</w:t>
      </w:r>
      <w:r w:rsidRPr="009B0FA3">
        <w:rPr>
          <w:rFonts w:ascii="Times New Roman" w:eastAsia="Times New Roman" w:hAnsi="Times New Roman" w:cs="Times New Roman"/>
          <w:b/>
          <w:bCs/>
          <w:sz w:val="25"/>
          <w:szCs w:val="25"/>
          <w:lang w:val="en-US"/>
        </w:rPr>
        <w:t>VII</w:t>
      </w:r>
    </w:p>
    <w:p w:rsidR="00A25C3B" w:rsidRDefault="00A25C3B" w:rsidP="00A25C3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A25C3B" w:rsidRDefault="00A25C3B" w:rsidP="00A25C3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A25C3B" w:rsidRDefault="00A25C3B" w:rsidP="00A25C3B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Комунального підприємства «Бучазеленбуд»</w:t>
      </w:r>
    </w:p>
    <w:p w:rsidR="00A25C3B" w:rsidRDefault="00A25C3B" w:rsidP="00A25C3B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A25C3B" w:rsidRDefault="00A25C3B" w:rsidP="00A25C3B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25C3B" w:rsidRPr="007557E6" w:rsidRDefault="00A25C3B" w:rsidP="00A25C3B">
      <w:pPr>
        <w:spacing w:after="0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директора КП «Бучазеленбуд»,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Галущака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В.М., про  затвердження штатного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розпису</w:t>
      </w:r>
      <w:r w:rsidRP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у</w:t>
      </w:r>
      <w:proofErr w:type="spellEnd"/>
      <w:r w:rsidRPr="007557E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новій редакції у зв’язку з підвищенням розміру мінімальної заробітної плати на 2020 рік, керуючись Законом України «Про місцеве самоврядування в Україні», міська рада</w:t>
      </w:r>
    </w:p>
    <w:p w:rsidR="00A25C3B" w:rsidRDefault="00A25C3B" w:rsidP="00A25C3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A25C3B" w:rsidRDefault="00A25C3B" w:rsidP="00A25C3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autoSpaceDE w:val="0"/>
        <w:autoSpaceDN w:val="0"/>
        <w:spacing w:after="0" w:line="288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Затвердити штатний розпис Комунального підприємства «Бучазеленбуд» Бучанської міської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радиз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01.01.2020 року, згідно з  додатком 1 до рішення.</w:t>
      </w:r>
    </w:p>
    <w:p w:rsidR="00A25C3B" w:rsidRDefault="00A25C3B" w:rsidP="00A25C3B">
      <w:pPr>
        <w:autoSpaceDE w:val="0"/>
        <w:autoSpaceDN w:val="0"/>
        <w:spacing w:after="0" w:line="288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25C3B" w:rsidRDefault="00A25C3B" w:rsidP="00A25C3B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А.П.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Федорук</w:t>
      </w:r>
    </w:p>
    <w:p w:rsidR="00A25C3B" w:rsidRDefault="00A25C3B" w:rsidP="00A25C3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25C3B" w:rsidRDefault="00A25C3B" w:rsidP="00A25C3B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25C3B" w:rsidRDefault="00A25C3B" w:rsidP="00A25C3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val="uk-UA"/>
        </w:rPr>
      </w:pPr>
    </w:p>
    <w:p w:rsidR="00A25C3B" w:rsidRPr="00BE43DF" w:rsidRDefault="00A25C3B" w:rsidP="00A25C3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bookmarkStart w:id="0" w:name="_GoBack"/>
      <w:bookmarkEnd w:id="0"/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>Додаток № 1</w:t>
      </w:r>
    </w:p>
    <w:p w:rsidR="00A25C3B" w:rsidRPr="00BE43DF" w:rsidRDefault="00A25C3B" w:rsidP="00A25C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>до рішення сесії Бучанської міської ради</w:t>
      </w:r>
    </w:p>
    <w:p w:rsidR="00A25C3B" w:rsidRDefault="00A25C3B" w:rsidP="00A25C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2A3D7F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4379</w:t>
      </w:r>
      <w:r>
        <w:rPr>
          <w:rFonts w:ascii="Times New Roman" w:hAnsi="Times New Roman" w:cs="Times New Roman"/>
          <w:sz w:val="24"/>
          <w:szCs w:val="24"/>
          <w:lang w:val="uk-UA"/>
        </w:rPr>
        <w:t>-7</w:t>
      </w:r>
      <w:r w:rsidRPr="004F7CA6">
        <w:rPr>
          <w:rFonts w:ascii="Times New Roman" w:hAnsi="Times New Roman" w:cs="Times New Roman"/>
          <w:sz w:val="24"/>
          <w:szCs w:val="24"/>
        </w:rPr>
        <w:t>1</w:t>
      </w:r>
      <w:r w:rsidRPr="00EA013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2A3D7F"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від 19 грудня  2019</w:t>
      </w: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року </w:t>
      </w:r>
    </w:p>
    <w:p w:rsidR="00A25C3B" w:rsidRDefault="00A25C3B" w:rsidP="00A25C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5C3B" w:rsidRDefault="00A25C3B" w:rsidP="00A25C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ШТАТНИЙ РОЗПИС</w:t>
      </w:r>
    </w:p>
    <w:p w:rsidR="00A25C3B" w:rsidRDefault="00A25C3B" w:rsidP="00A25C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Комунального підприємства “Бучазеленбуд»</w:t>
      </w:r>
    </w:p>
    <w:p w:rsidR="00A25C3B" w:rsidRPr="00EA0136" w:rsidRDefault="00A25C3B" w:rsidP="00A25C3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Бучанської міської ради на 2020 </w:t>
      </w:r>
      <w:r w:rsidRPr="00EA0136">
        <w:rPr>
          <w:rFonts w:ascii="Times New Roman" w:eastAsia="Times New Roman" w:hAnsi="Times New Roman" w:cs="Times New Roman"/>
          <w:sz w:val="24"/>
          <w:szCs w:val="20"/>
          <w:lang w:val="uk-UA"/>
        </w:rPr>
        <w:t>рік</w:t>
      </w:r>
    </w:p>
    <w:p w:rsidR="00A25C3B" w:rsidRDefault="00A25C3B" w:rsidP="00A25C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з 01.01.2020 року </w:t>
      </w:r>
    </w:p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843"/>
        <w:gridCol w:w="992"/>
        <w:gridCol w:w="992"/>
        <w:gridCol w:w="851"/>
        <w:gridCol w:w="850"/>
        <w:gridCol w:w="1134"/>
        <w:gridCol w:w="851"/>
        <w:gridCol w:w="1134"/>
      </w:tblGrid>
      <w:tr w:rsidR="00A25C3B" w:rsidRPr="00846F2D" w:rsidTr="005A3F72">
        <w:trPr>
          <w:trHeight w:val="30"/>
        </w:trPr>
        <w:tc>
          <w:tcPr>
            <w:tcW w:w="425" w:type="dxa"/>
            <w:noWrap/>
            <w:vAlign w:val="bottom"/>
            <w:hideMark/>
          </w:tcPr>
          <w:p w:rsidR="00A25C3B" w:rsidRPr="00846F2D" w:rsidRDefault="00A25C3B" w:rsidP="005A3F7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844" w:type="dxa"/>
            <w:noWrap/>
            <w:vAlign w:val="bottom"/>
            <w:hideMark/>
          </w:tcPr>
          <w:p w:rsidR="00A25C3B" w:rsidRPr="00846F2D" w:rsidRDefault="00A25C3B" w:rsidP="005A3F72">
            <w:pPr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vAlign w:val="bottom"/>
            <w:hideMark/>
          </w:tcPr>
          <w:p w:rsidR="00A25C3B" w:rsidRPr="00846F2D" w:rsidRDefault="00A25C3B" w:rsidP="005A3F72">
            <w:pPr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A25C3B" w:rsidRPr="00846F2D" w:rsidRDefault="00A25C3B" w:rsidP="005A3F72">
            <w:pPr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A25C3B" w:rsidRPr="00846F2D" w:rsidRDefault="00A25C3B" w:rsidP="005A3F72">
            <w:pPr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A25C3B" w:rsidRPr="00846F2D" w:rsidRDefault="00A25C3B" w:rsidP="005A3F72">
            <w:pPr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A25C3B" w:rsidRPr="00846F2D" w:rsidRDefault="00A25C3B" w:rsidP="005A3F72">
            <w:pPr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A25C3B" w:rsidRPr="00846F2D" w:rsidRDefault="00A25C3B" w:rsidP="005A3F72">
            <w:pPr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985" w:type="dxa"/>
            <w:gridSpan w:val="2"/>
            <w:noWrap/>
            <w:vAlign w:val="bottom"/>
            <w:hideMark/>
          </w:tcPr>
          <w:p w:rsidR="00A25C3B" w:rsidRPr="00846F2D" w:rsidRDefault="00A25C3B" w:rsidP="005A3F72">
            <w:pPr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A25C3B" w:rsidRPr="00846F2D" w:rsidTr="005A3F72">
        <w:trPr>
          <w:trHeight w:val="1170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N з/п</w:t>
            </w:r>
          </w:p>
        </w:tc>
        <w:tc>
          <w:tcPr>
            <w:tcW w:w="184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Назва структурного підрозділу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Посада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Кількість штатних одиниць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Посадові оклади, грн.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Доплата до МЗП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Нічні 35</w:t>
            </w: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%, грн.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За класність 25%, грн.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За інтенсивність праці, 12%, грн.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5C3B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 xml:space="preserve">Місячний фонд </w:t>
            </w:r>
          </w:p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заробітної плати, грн.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Адміністрація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Директор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18833,92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18833,92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Заступник директора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16950,53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16950,53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Головний інженер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16008,83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16008,83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Начальник дільниці благоустрою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10829,50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10829,50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Начальник дільниці озеленення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10829,50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10829,50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Інспектор з кадрів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4708,48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4708,48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Юрисконсульт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10358,66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10358,66</w:t>
            </w:r>
          </w:p>
        </w:tc>
      </w:tr>
      <w:tr w:rsidR="00A25C3B" w:rsidRPr="00846F2D" w:rsidTr="005A3F72">
        <w:trPr>
          <w:trHeight w:val="31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Начальник транспортної дільниці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10829,50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10829,50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Планово-економічний відділ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Головний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16008,83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16008,83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8004,42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8004,42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Економіст-кошторисник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8475,26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8475,26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 xml:space="preserve">Фахівець з публічних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закупівель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8475,26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8475,26</w:t>
            </w:r>
          </w:p>
        </w:tc>
      </w:tr>
      <w:tr w:rsidR="00A25C3B" w:rsidRPr="00846F2D" w:rsidTr="005A3F72">
        <w:trPr>
          <w:trHeight w:val="315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8475,26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8475,26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Технічні службовці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Секретар-діловод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5650,18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5650,18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Завгосп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5791,43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5791,43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Завідувач центрального парку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7062,72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7062,72</w:t>
            </w:r>
          </w:p>
        </w:tc>
      </w:tr>
      <w:tr w:rsidR="00A25C3B" w:rsidRPr="00846F2D" w:rsidTr="005A3F72">
        <w:trPr>
          <w:trHeight w:val="6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Провідний інженер відділу обстеження зелених насаджень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8475,26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25C3B" w:rsidRPr="00A77229" w:rsidRDefault="00A25C3B" w:rsidP="005A3F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229">
              <w:rPr>
                <w:rFonts w:ascii="Times New Roman" w:hAnsi="Times New Roman" w:cs="Times New Roman"/>
                <w:sz w:val="16"/>
                <w:szCs w:val="16"/>
              </w:rPr>
              <w:t>8475,26</w:t>
            </w:r>
          </w:p>
        </w:tc>
      </w:tr>
      <w:tr w:rsidR="00A25C3B" w:rsidRPr="00846F2D" w:rsidTr="005A3F72">
        <w:trPr>
          <w:trHeight w:val="31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C3B" w:rsidRPr="00846F2D" w:rsidRDefault="00A25C3B" w:rsidP="005A3F7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Агроном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7580,65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7580,65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Робітники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Водій вантажного автомобіля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6255,55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1563,89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7819,44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Водій спецтехніки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6591,87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1647,97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16479,68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Тракторист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6591,87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1647,97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8239,84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Робітник з благоустрою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4237,63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485,37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151136,00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Робітник зеленого будівництва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4708,48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565,02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84923,00</w:t>
            </w:r>
          </w:p>
        </w:tc>
      </w:tr>
      <w:tr w:rsidR="00A25C3B" w:rsidRPr="00846F2D" w:rsidTr="005A3F72">
        <w:trPr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3531,36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1191,64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4723,00</w:t>
            </w:r>
          </w:p>
        </w:tc>
      </w:tr>
      <w:tr w:rsidR="00A25C3B" w:rsidRPr="00846F2D" w:rsidTr="005A3F72">
        <w:trPr>
          <w:trHeight w:val="31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Охоронець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3363,20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1359,80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1177,12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47200,96</w:t>
            </w:r>
          </w:p>
        </w:tc>
      </w:tr>
      <w:tr w:rsidR="00A25C3B" w:rsidRPr="00846F2D" w:rsidTr="005A3F72">
        <w:trPr>
          <w:trHeight w:val="43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Усього за посадовими окладами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80</w:t>
            </w:r>
            <w:r w:rsidRPr="00846F2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25C3B" w:rsidRPr="00846F2D" w:rsidRDefault="00A25C3B" w:rsidP="005A3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513870,11</w:t>
            </w:r>
          </w:p>
        </w:tc>
      </w:tr>
    </w:tbl>
    <w:p w:rsidR="00A25C3B" w:rsidRDefault="00A25C3B" w:rsidP="00A25C3B">
      <w:pPr>
        <w:jc w:val="center"/>
        <w:rPr>
          <w:rFonts w:ascii="Times New Roman" w:eastAsia="Times New Roman" w:hAnsi="Times New Roman" w:cs="Times New Roman"/>
          <w:sz w:val="24"/>
          <w:szCs w:val="20"/>
          <w:lang w:val="uk-UA"/>
        </w:rPr>
      </w:pPr>
    </w:p>
    <w:p w:rsidR="00A25C3B" w:rsidRPr="00BE43DF" w:rsidRDefault="00A25C3B" w:rsidP="00A25C3B">
      <w:pPr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Секретар ради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В.П.Олексюк</w:t>
      </w:r>
      <w:proofErr w:type="spellEnd"/>
    </w:p>
    <w:p w:rsidR="004D4E27" w:rsidRDefault="004D4E27"/>
    <w:sectPr w:rsidR="004D4E27" w:rsidSect="00A25C3B">
      <w:headerReference w:type="first" r:id="rId5"/>
      <w:pgSz w:w="11906" w:h="16838"/>
      <w:pgMar w:top="0" w:right="850" w:bottom="567" w:left="1417" w:header="426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B71" w:rsidRPr="00F47B71" w:rsidRDefault="00A25C3B" w:rsidP="00F47B71">
    <w:pPr>
      <w:pStyle w:val="a3"/>
      <w:jc w:val="right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FD0"/>
    <w:rsid w:val="004D4E27"/>
    <w:rsid w:val="00687D71"/>
    <w:rsid w:val="00A25C3B"/>
    <w:rsid w:val="00DE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D158"/>
  <w15:chartTrackingRefBased/>
  <w15:docId w15:val="{B9B97E63-FE9F-4955-9271-D9303E26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C3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5C3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C3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5C3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5C3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A25C3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5C3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2019-12-26T06:11:00Z</dcterms:created>
  <dcterms:modified xsi:type="dcterms:W3CDTF">2019-12-26T06:11:00Z</dcterms:modified>
</cp:coreProperties>
</file>